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0"/>
        <w:gridCol w:w="1904"/>
        <w:gridCol w:w="1423"/>
        <w:gridCol w:w="3589"/>
      </w:tblGrid>
      <w:tr w:rsidR="00B7460F" w:rsidRPr="00BB3DC8" w:rsidTr="00240899">
        <w:tc>
          <w:tcPr>
            <w:tcW w:w="1696" w:type="dxa"/>
          </w:tcPr>
          <w:p w:rsidR="00B7460F" w:rsidRPr="00BB3DC8" w:rsidRDefault="00B7460F" w:rsidP="00240899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/>
                <w:b/>
                <w:sz w:val="20"/>
                <w:szCs w:val="20"/>
              </w:rPr>
              <w:t>About Us</w:t>
            </w:r>
          </w:p>
          <w:p w:rsidR="00B7460F" w:rsidRPr="00BB3DC8" w:rsidRDefault="00B7460F" w:rsidP="00240899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B7460F" w:rsidRPr="00BB3DC8" w:rsidRDefault="00B7460F" w:rsidP="00240899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DC8">
              <w:rPr>
                <w:rFonts w:asciiTheme="majorEastAsia" w:eastAsiaTheme="majorEastAsia" w:hAnsiTheme="majorEastAsia"/>
                <w:sz w:val="20"/>
                <w:szCs w:val="20"/>
              </w:rPr>
              <w:t>About Us</w:t>
            </w:r>
          </w:p>
          <w:p w:rsidR="00B7460F" w:rsidRPr="00BB3DC8" w:rsidRDefault="00B7460F" w:rsidP="00240899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Contact Us</w:t>
            </w:r>
          </w:p>
        </w:tc>
        <w:tc>
          <w:tcPr>
            <w:tcW w:w="2410" w:type="dxa"/>
          </w:tcPr>
          <w:p w:rsidR="00B7460F" w:rsidRPr="00BB3DC8" w:rsidRDefault="00B7460F" w:rsidP="00240899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b/>
                <w:sz w:val="20"/>
                <w:szCs w:val="20"/>
              </w:rPr>
              <w:t>Products</w:t>
            </w:r>
          </w:p>
          <w:p w:rsidR="00B7460F" w:rsidRPr="00BB3DC8" w:rsidRDefault="00B7460F" w:rsidP="00240899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B7460F" w:rsidRPr="000144BB" w:rsidRDefault="00B7460F" w:rsidP="00240899">
            <w:pPr>
              <w:pStyle w:val="a3"/>
              <w:spacing w:line="276" w:lineRule="auto"/>
              <w:ind w:firstLineChars="0" w:firstLine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44BB">
              <w:rPr>
                <w:rFonts w:asciiTheme="majorEastAsia" w:eastAsiaTheme="majorEastAsia" w:hAnsiTheme="majorEastAsia"/>
                <w:szCs w:val="21"/>
              </w:rPr>
              <w:t>Household Earphones</w:t>
            </w:r>
          </w:p>
          <w:p w:rsidR="00B7460F" w:rsidRPr="000144BB" w:rsidRDefault="00B7460F" w:rsidP="00240899">
            <w:pPr>
              <w:pStyle w:val="a3"/>
              <w:spacing w:line="276" w:lineRule="auto"/>
              <w:ind w:firstLineChars="0" w:firstLine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44BB">
              <w:rPr>
                <w:rFonts w:asciiTheme="majorEastAsia" w:eastAsiaTheme="majorEastAsia" w:hAnsiTheme="majorEastAsia"/>
                <w:szCs w:val="21"/>
              </w:rPr>
              <w:t>Portable Earphones</w:t>
            </w:r>
          </w:p>
          <w:p w:rsidR="00B7460F" w:rsidRPr="00BB3DC8" w:rsidRDefault="00B7460F" w:rsidP="00240899">
            <w:pPr>
              <w:pStyle w:val="a3"/>
              <w:spacing w:line="276" w:lineRule="auto"/>
              <w:ind w:firstLineChars="0" w:firstLine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44BB">
              <w:rPr>
                <w:rFonts w:asciiTheme="majorEastAsia" w:eastAsiaTheme="majorEastAsia" w:hAnsiTheme="majorEastAsia"/>
                <w:szCs w:val="21"/>
              </w:rPr>
              <w:t>Mixed Earphones</w:t>
            </w:r>
          </w:p>
        </w:tc>
        <w:tc>
          <w:tcPr>
            <w:tcW w:w="1701" w:type="dxa"/>
          </w:tcPr>
          <w:p w:rsidR="00B7460F" w:rsidRPr="00BB3DC8" w:rsidRDefault="00B7460F" w:rsidP="00240899">
            <w:pPr>
              <w:pStyle w:val="a3"/>
              <w:spacing w:line="276" w:lineRule="auto"/>
              <w:ind w:firstLineChars="0" w:firstLine="0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B3DC8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News</w:t>
            </w:r>
          </w:p>
          <w:p w:rsidR="00B7460F" w:rsidRPr="00BB3DC8" w:rsidRDefault="00B7460F" w:rsidP="00240899">
            <w:pPr>
              <w:pStyle w:val="a3"/>
              <w:spacing w:line="276" w:lineRule="auto"/>
              <w:ind w:firstLineChars="0" w:firstLine="0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B7460F" w:rsidRPr="00BB3DC8" w:rsidRDefault="00B7460F" w:rsidP="00240899">
            <w:pPr>
              <w:pStyle w:val="a3"/>
              <w:spacing w:line="276" w:lineRule="auto"/>
              <w:ind w:firstLineChars="0" w:firstLine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DC8">
              <w:rPr>
                <w:rFonts w:asciiTheme="majorEastAsia" w:eastAsiaTheme="majorEastAsia" w:hAnsiTheme="majorEastAsia"/>
                <w:sz w:val="20"/>
                <w:szCs w:val="20"/>
              </w:rPr>
              <w:t>Industry News</w:t>
            </w:r>
          </w:p>
          <w:p w:rsidR="00B7460F" w:rsidRPr="00BB3DC8" w:rsidRDefault="00B7460F" w:rsidP="00240899">
            <w:pPr>
              <w:pStyle w:val="a3"/>
              <w:spacing w:line="276" w:lineRule="auto"/>
              <w:ind w:firstLineChars="0" w:firstLine="0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B3DC8">
              <w:rPr>
                <w:rFonts w:asciiTheme="majorEastAsia" w:eastAsiaTheme="majorEastAsia" w:hAnsiTheme="majorEastAsia"/>
                <w:sz w:val="20"/>
                <w:szCs w:val="20"/>
              </w:rPr>
              <w:t>Company News</w:t>
            </w:r>
          </w:p>
        </w:tc>
        <w:tc>
          <w:tcPr>
            <w:tcW w:w="4729" w:type="dxa"/>
          </w:tcPr>
          <w:p w:rsidR="00B7460F" w:rsidRPr="00BB3DC8" w:rsidRDefault="00B7460F" w:rsidP="00240899">
            <w:pPr>
              <w:pStyle w:val="a3"/>
              <w:spacing w:line="276" w:lineRule="auto"/>
              <w:ind w:firstLineChars="0" w:firstLine="0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b/>
                <w:sz w:val="20"/>
                <w:szCs w:val="20"/>
              </w:rPr>
              <w:t>Contact Us</w:t>
            </w:r>
          </w:p>
          <w:p w:rsidR="00B7460F" w:rsidRPr="00BB3DC8" w:rsidRDefault="00B7460F" w:rsidP="00240899">
            <w:pPr>
              <w:pStyle w:val="a3"/>
              <w:spacing w:line="276" w:lineRule="auto"/>
              <w:ind w:firstLineChars="0" w:firstLine="0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B7460F" w:rsidRPr="003D557D" w:rsidRDefault="00B7460F" w:rsidP="00240899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557D">
              <w:rPr>
                <w:rFonts w:asciiTheme="majorEastAsia" w:eastAsiaTheme="majorEastAsia" w:hAnsiTheme="majorEastAsia"/>
                <w:sz w:val="20"/>
                <w:szCs w:val="20"/>
              </w:rPr>
              <w:t>Telephone: 400 660 5510</w:t>
            </w:r>
          </w:p>
          <w:p w:rsidR="00B7460F" w:rsidRPr="003D557D" w:rsidRDefault="00B7460F" w:rsidP="00240899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557D">
              <w:rPr>
                <w:rFonts w:asciiTheme="majorEastAsia" w:eastAsiaTheme="majorEastAsia" w:hAnsiTheme="majorEastAsia"/>
                <w:sz w:val="20"/>
                <w:szCs w:val="20"/>
              </w:rPr>
              <w:t>E-Mail: Service@hunuo.com</w:t>
            </w:r>
          </w:p>
          <w:p w:rsidR="00B7460F" w:rsidRPr="003D557D" w:rsidRDefault="00B7460F" w:rsidP="00240899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557D">
              <w:rPr>
                <w:rFonts w:asciiTheme="majorEastAsia" w:eastAsiaTheme="majorEastAsia" w:hAnsiTheme="majorEastAsia"/>
                <w:sz w:val="20"/>
                <w:szCs w:val="20"/>
              </w:rPr>
              <w:t>Address: Room 1201-1205, Kangfulai International Building, No. 313, Yanjiang Middle Road, Yuexiu District, Guangzhou</w:t>
            </w:r>
          </w:p>
          <w:p w:rsidR="00B7460F" w:rsidRPr="00BB3DC8" w:rsidRDefault="00B7460F" w:rsidP="00240899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5A2DA5" w:rsidRDefault="005A2DA5"/>
    <w:sectPr w:rsidR="005A2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FE"/>
    <w:rsid w:val="005A2DA5"/>
    <w:rsid w:val="00664B1C"/>
    <w:rsid w:val="00B7460F"/>
    <w:rsid w:val="00D7597D"/>
    <w:rsid w:val="00F0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CD294-2271-47EB-9055-CD4FEFA1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6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60F"/>
    <w:pPr>
      <w:ind w:firstLineChars="200" w:firstLine="420"/>
    </w:pPr>
  </w:style>
  <w:style w:type="table" w:styleId="a4">
    <w:name w:val="Table Grid"/>
    <w:basedOn w:val="a1"/>
    <w:uiPriority w:val="39"/>
    <w:rsid w:val="00B74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hunuo</dc:creator>
  <cp:keywords/>
  <dc:description/>
  <cp:lastModifiedBy>XiTongTianDi</cp:lastModifiedBy>
  <cp:revision>2</cp:revision>
  <dcterms:created xsi:type="dcterms:W3CDTF">2019-12-05T08:17:00Z</dcterms:created>
  <dcterms:modified xsi:type="dcterms:W3CDTF">2019-12-05T08:17:00Z</dcterms:modified>
</cp:coreProperties>
</file>